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C12D39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935710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874A4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รอบที่ </w:t>
            </w:r>
            <w:r w:rsidR="009357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D84F82" w:rsidTr="00C12D39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D84F82" w:rsidRDefault="003C5DA2" w:rsidP="00D84F8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thaiDistribute"/>
              <w:rPr>
                <w:rFonts w:ascii="TH SarabunPSK Bold" w:hAnsi="TH SarabunPSK Bold" w:cs="TH SarabunPSK"/>
                <w:b/>
                <w:bCs/>
                <w:spacing w:val="-6"/>
                <w:sz w:val="32"/>
                <w:szCs w:val="32"/>
              </w:rPr>
            </w:pPr>
            <w:r w:rsidRPr="00D84F82">
              <w:rPr>
                <w:rFonts w:ascii="TH SarabunPSK Bold" w:hAnsi="TH SarabunPSK Bold" w:cs="TH SarabunPSK"/>
                <w:b/>
                <w:bCs/>
                <w:spacing w:val="-6"/>
                <w:sz w:val="32"/>
                <w:szCs w:val="32"/>
                <w:cs/>
              </w:rPr>
              <w:t>องค์ประกอบที่</w:t>
            </w:r>
            <w:r w:rsidR="007A4D0F" w:rsidRPr="00D84F82">
              <w:rPr>
                <w:rFonts w:ascii="TH SarabunPSK Bold" w:hAnsi="TH SarabunPSK Bold" w:cs="TH SarabunPSK"/>
                <w:b/>
                <w:bCs/>
                <w:spacing w:val="-6"/>
                <w:sz w:val="32"/>
                <w:szCs w:val="32"/>
                <w:cs/>
              </w:rPr>
              <w:t xml:space="preserve"> 2 ประสิทธิภาพในการดำเนินงานตามหลักภารกิจยุทธศาสตร์ แนวทางปฏิรูปภาครัฐ นโยบายเร่งด่วนหรือภารกิจที่ได้รับมอบหมายพิเศษ หรือการบูรณาการดำเนินงานร่วมกันหลายหน่วยงาน (</w:t>
            </w:r>
            <w:r w:rsidR="007A4D0F" w:rsidRPr="00D84F82">
              <w:rPr>
                <w:rFonts w:ascii="TH SarabunPSK Bold" w:hAnsi="TH SarabunPSK Bold" w:cs="TH SarabunPSK"/>
                <w:b/>
                <w:bCs/>
                <w:spacing w:val="-6"/>
                <w:sz w:val="32"/>
                <w:szCs w:val="32"/>
              </w:rPr>
              <w:t>Agenda Base</w:t>
            </w:r>
            <w:r w:rsidR="007A4D0F" w:rsidRPr="00D84F82">
              <w:rPr>
                <w:rFonts w:ascii="TH SarabunPSK Bold" w:hAnsi="TH SarabunPSK Bold" w:cs="TH SarabunPSK"/>
                <w:b/>
                <w:b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623AA6" w:rsidRPr="00D84F82" w:rsidTr="00C12D39">
        <w:trPr>
          <w:tblHeader/>
        </w:trPr>
        <w:tc>
          <w:tcPr>
            <w:tcW w:w="9609" w:type="dxa"/>
          </w:tcPr>
          <w:p w:rsidR="00623AA6" w:rsidRPr="00D84F82" w:rsidRDefault="00F97243" w:rsidP="00D84F8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D84F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2.2 </w:t>
            </w:r>
            <w:r w:rsidR="00B26D66"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ความสำเร็จของการดำเนินโครงการพัฒนาคุณภาพการศึกษาและการพัฒนาท้องถิ่น</w:t>
            </w:r>
            <w:r w:rsid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26D66"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โดยมีสถาบันอุดมศึกษาเป็นพี่เลี้ยง</w:t>
            </w:r>
          </w:p>
        </w:tc>
      </w:tr>
      <w:tr w:rsidR="00B26D66" w:rsidRPr="00D84F82" w:rsidTr="00FE7027">
        <w:tc>
          <w:tcPr>
            <w:tcW w:w="9609" w:type="dxa"/>
          </w:tcPr>
          <w:p w:rsidR="00B26D66" w:rsidRPr="00D84F82" w:rsidRDefault="00B26D66" w:rsidP="00D84F8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ผู้รับผิดชอบตัวชี้วัด : กลุ่มพัฒนาเครือข่ายอุดมศึกษา สำนักประสานและส่งเสริมกิจการอุดมศึกษา                          </w:t>
            </w:r>
            <w:r w:rsidR="00CB21C2"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0D4E42" w:rsidRPr="00D84F82" w:rsidTr="00D9237F">
        <w:trPr>
          <w:trHeight w:val="738"/>
        </w:trPr>
        <w:tc>
          <w:tcPr>
            <w:tcW w:w="9609" w:type="dxa"/>
          </w:tcPr>
          <w:p w:rsidR="00BD41FF" w:rsidRPr="00D84F82" w:rsidRDefault="000D4E42" w:rsidP="0095439D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D84F8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คำอธิบาย</w:t>
            </w:r>
          </w:p>
          <w:p w:rsidR="00B26D66" w:rsidRPr="00D84F82" w:rsidRDefault="00B26D66" w:rsidP="0095439D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            แผนพัฒนาการศึกษาของกระทรวงศึกษาธิการ ฉบับที่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12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(พ.ศ.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</w:rPr>
              <w:t>2560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–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</w:rPr>
              <w:t>2564</w:t>
            </w:r>
            <w:r w:rsidR="0095439D"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) ประกอบด้วย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</w:rPr>
              <w:t>6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ยุทธศาสตร์ คือ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</w:rPr>
              <w:t>1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) พัฒนาหลักสูตร กระบวนการเรียนการสอน การวัดและประเมินผล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</w:rPr>
              <w:t>2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) ผลิต พัฒนาครู คณาจารย์ และบุคลากรทางการศึกษา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</w:rPr>
              <w:t>3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) ผลิตและพัฒนากาลังคนและงานวิจัยที่สอดคล้องกับความต้องการของการพัฒนาประเทศ </w:t>
            </w:r>
            <w:r w:rsidR="0095439D"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br/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</w:rPr>
              <w:t>4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) ขยายโอกาสการเข้าถึงบริการทางการศึกษาและการเรียนรู้อย่างต่อเนื่องตลอดชีวิต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</w:rPr>
              <w:t>5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) ส่งเสริมและพัฒนาเทคโนโลยีดิจิทัล</w:t>
            </w:r>
            <w:r w:rsidR="0095439D"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เพื่อการศึกษา และ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</w:rPr>
              <w:t>6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) พัฒนาการบริหารจัดการและส่งเสริมให้ทุกภาคส่วนมีส่วนร่วมในการจัดการศึกษา </w:t>
            </w:r>
            <w:r w:rsidR="0095439D"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br/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โดยมีเป้าหมายเพื่อพัฒนาคนให้นาประเทศสู่ “ความมั่นคง มั่งคั่ง และยั่งยืน” ตามยุทธศาสตร์ชาติ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</w:rPr>
              <w:t>20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ปี </w:t>
            </w:r>
            <w:r w:rsidR="0095439D"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br/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(พ.ศ.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2560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–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</w:rPr>
              <w:t>2579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)</w:t>
            </w:r>
          </w:p>
          <w:p w:rsidR="00D84F82" w:rsidRPr="00D84F82" w:rsidRDefault="00B26D66" w:rsidP="00D84F8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ab/>
              <w:t xml:space="preserve">เพื่อมุ่งสู่เป้าหมายดังกล่าว สำนักงานคณะกรรมการการอุดมศึกษาจึงดำเนินโครงการพัฒนาคุณภาพการศึกษาและพัฒนาท้องถิ่นโดยมีสถาบันอุดมศึกษาเป็นพี่เลี้ยง โดยสร้างความร่วมมือจากทุกภาคส่วนที่เกี่ยวข้องเข้ามามีส่วนร่วมอย่างเป็นระบบ โดยเฉพาะภาคอุดมศึกษาซึ่งประสานพลังขับเคลื่อนในรูปของเครือข่ายอุดมศึกษาภูมิภาค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9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เครือข่าย </w:t>
            </w:r>
            <w:r w:rsidR="0095439D"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br/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โดยมีสถาบันอุดมศึกษาสมาชิกกระจายทั่วทุกภูมิภาค</w:t>
            </w:r>
            <w:r w:rsidR="0095439D"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และมีความพร้อมทั้งด้านความรู้และความเชี่ยวชาญทางวิชาการของบุคลากรและเทคโนโลยีที่จะให้บริการทางวิชาการแก่ชุมชนท้องถิ่นได้อย่างเป็นรูปธรรม</w:t>
            </w:r>
            <w:r w:rsidR="0095439D"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เพื่อช่วยพัฒนาโรงเรียนให้ผลิตนักเรียนที่มีคุณภาพเข้าสู่ภาคอุดมศึกษาและเป็นทรัพยากรมนุษย์ที่มีคุณภาพสูงในการขับเคลื่อนประเทศไทยไปสู่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Thailand </w:t>
            </w:r>
            <w:r w:rsidRPr="00D84F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4.0 </w:t>
            </w:r>
          </w:p>
        </w:tc>
      </w:tr>
      <w:tr w:rsidR="00623AA6" w:rsidRPr="00D84F82" w:rsidTr="00D9237F">
        <w:trPr>
          <w:trHeight w:val="1474"/>
        </w:trPr>
        <w:tc>
          <w:tcPr>
            <w:tcW w:w="9609" w:type="dxa"/>
          </w:tcPr>
          <w:p w:rsidR="007A0FEE" w:rsidRDefault="00A24C5E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</w:t>
            </w:r>
            <w:r w:rsidR="00623AA6"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</w:t>
            </w:r>
            <w:r w:rsidR="00C00637"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ประเมิน รอบที่ </w:t>
            </w:r>
            <w:r w:rsidR="009357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623AA6"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128"/>
              <w:gridCol w:w="3128"/>
            </w:tblGrid>
            <w:tr w:rsidR="0003781B" w:rsidRPr="00D45028" w:rsidTr="00D45028">
              <w:trPr>
                <w:tblHeader/>
              </w:trPr>
              <w:tc>
                <w:tcPr>
                  <w:tcW w:w="3127" w:type="dxa"/>
                </w:tcPr>
                <w:p w:rsidR="0003781B" w:rsidRPr="00D45028" w:rsidRDefault="0003781B" w:rsidP="0093571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502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3128" w:type="dxa"/>
                </w:tcPr>
                <w:p w:rsidR="0003781B" w:rsidRPr="00D45028" w:rsidRDefault="0003781B" w:rsidP="0003781B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502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3128" w:type="dxa"/>
                </w:tcPr>
                <w:p w:rsidR="0003781B" w:rsidRPr="00D45028" w:rsidRDefault="00D45028" w:rsidP="00D45028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502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03781B" w:rsidTr="00D45028">
              <w:tc>
                <w:tcPr>
                  <w:tcW w:w="3127" w:type="dxa"/>
                </w:tcPr>
                <w:p w:rsidR="0003781B" w:rsidRDefault="00935710" w:rsidP="00935710">
                  <w:pPr>
                    <w:spacing w:line="360" w:lineRule="exact"/>
                    <w:jc w:val="thaiDistribute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- สำนักงานคณะกรรมการการอุดมศึกษา ติดตามความก้าวหน้าการดำเนินโครงการ (</w:t>
                  </w:r>
                  <w: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Site visit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) ตามเครื่อข่ายอุดมศึกษา 9 เครือข่าย</w:t>
                  </w:r>
                </w:p>
                <w:p w:rsidR="00935710" w:rsidRPr="00935710" w:rsidRDefault="00935710" w:rsidP="00935710">
                  <w:pPr>
                    <w:spacing w:line="360" w:lineRule="exact"/>
                    <w:jc w:val="thaiDistribute"/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- สรุปผลการติดตามความก้าวหน้าการดำเนินงานโครงการฯ</w:t>
                  </w:r>
                </w:p>
              </w:tc>
              <w:tc>
                <w:tcPr>
                  <w:tcW w:w="3128" w:type="dxa"/>
                </w:tcPr>
                <w:p w:rsidR="00D45028" w:rsidRDefault="00935710" w:rsidP="00D45028">
                  <w:pPr>
                    <w:spacing w:line="360" w:lineRule="exact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...............................................................</w:t>
                  </w:r>
                </w:p>
              </w:tc>
              <w:tc>
                <w:tcPr>
                  <w:tcW w:w="3128" w:type="dxa"/>
                </w:tcPr>
                <w:p w:rsidR="0003781B" w:rsidRDefault="00935710" w:rsidP="00973137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............................................</w:t>
                  </w:r>
                </w:p>
              </w:tc>
            </w:tr>
          </w:tbl>
          <w:p w:rsidR="00623AA6" w:rsidRPr="00D84F82" w:rsidRDefault="00D45028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</w:tr>
      <w:tr w:rsidR="00505E7F" w:rsidRPr="00D84F82" w:rsidTr="00D9237F">
        <w:trPr>
          <w:trHeight w:val="1133"/>
        </w:trPr>
        <w:tc>
          <w:tcPr>
            <w:tcW w:w="9609" w:type="dxa"/>
          </w:tcPr>
          <w:p w:rsidR="00317F3E" w:rsidRPr="00D84F82" w:rsidRDefault="00505E7F" w:rsidP="00317F3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F8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คำชี้แจงการปฏิบัติงาน/มาตรการที่ได้ดำเนินการ : </w:t>
            </w:r>
          </w:p>
          <w:p w:rsidR="00505E7F" w:rsidRPr="00D84F82" w:rsidRDefault="00317F3E" w:rsidP="00317F3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4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สร้างเครือข่ายความร่วมมือ มีระบบการติดตามความก้าวหน้า จัดทำกรอบการรายงานผลการดำเนินการ และรายงานฉบับสมบูรณ์ มีความชัดเจนในการดำเนินโครงการ</w:t>
            </w:r>
          </w:p>
        </w:tc>
      </w:tr>
      <w:tr w:rsidR="00505E7F" w:rsidRPr="00D84F82" w:rsidTr="00D9237F">
        <w:trPr>
          <w:trHeight w:val="1121"/>
        </w:trPr>
        <w:tc>
          <w:tcPr>
            <w:tcW w:w="9609" w:type="dxa"/>
          </w:tcPr>
          <w:p w:rsidR="00317F3E" w:rsidRPr="00D84F82" w:rsidRDefault="00505E7F" w:rsidP="00317F3E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ปัจจัยสนับสนุนต่อการดำเนินงาน : </w:t>
            </w:r>
          </w:p>
          <w:p w:rsidR="00505E7F" w:rsidRDefault="00317F3E" w:rsidP="00317F3E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F8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    </w:t>
            </w:r>
            <w:r w:rsidRPr="00D84F82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ความพร้อมของกลไกการทำงานระบบเครือข่ายอุดมศึกษาภูมิภาค (9 เครือข่าย) และกระบวนการมีส่วนร่วมของหน่วยงานทุกภาคส่วนที่เกี่ยวข้องตามโครงการฯ ในการบูรณาการการทำงานร่วมกันในพื้นที่เพื่อยกระดับคุณภาพการศึกษาให้กับชุมชนท้องถิ่น</w:t>
            </w:r>
          </w:p>
          <w:p w:rsidR="00935710" w:rsidRDefault="00935710" w:rsidP="00317F3E">
            <w:pPr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</w:t>
            </w:r>
          </w:p>
          <w:p w:rsidR="00935710" w:rsidRDefault="00935710" w:rsidP="00317F3E">
            <w:pPr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:rsidR="00935710" w:rsidRPr="00D84F82" w:rsidRDefault="00935710" w:rsidP="00317F3E">
            <w:pPr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</w:t>
            </w:r>
          </w:p>
        </w:tc>
      </w:tr>
      <w:tr w:rsidR="00505E7F" w:rsidRPr="00D84F82" w:rsidTr="00D9237F">
        <w:trPr>
          <w:trHeight w:val="1123"/>
        </w:trPr>
        <w:tc>
          <w:tcPr>
            <w:tcW w:w="9609" w:type="dxa"/>
          </w:tcPr>
          <w:p w:rsidR="00317F3E" w:rsidRPr="00D84F82" w:rsidRDefault="00505E7F" w:rsidP="00317F3E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อุปสรรคต่อการทำงาน : </w:t>
            </w:r>
          </w:p>
          <w:p w:rsidR="00505E7F" w:rsidRPr="00D84F82" w:rsidRDefault="00317F3E" w:rsidP="00317F3E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F8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    </w:t>
            </w:r>
            <w:r w:rsidRPr="00D84F82">
              <w:rPr>
                <w:rFonts w:ascii="TH SarabunPSK" w:hAnsi="TH SarabunPSK" w:cs="TH SarabunPSK"/>
                <w:sz w:val="32"/>
                <w:szCs w:val="32"/>
                <w:cs/>
              </w:rPr>
              <w:t>ความหลากหลายของบริบทเชิงพื้นที่ และความแตกต่างของโรงเรียนเป้าหมาย รวมทั้งสภาพปัญหาและความต้องการที่แตกต่างของการพัฒนา ส่งผลให้เกิดการดำเนินการที่หลากหลาย และเป็นความท้าทายในการพัฒนา</w:t>
            </w:r>
          </w:p>
        </w:tc>
      </w:tr>
      <w:tr w:rsidR="00505E7F" w:rsidRPr="00D84F82" w:rsidTr="00D9237F">
        <w:trPr>
          <w:trHeight w:val="919"/>
        </w:trPr>
        <w:tc>
          <w:tcPr>
            <w:tcW w:w="9609" w:type="dxa"/>
          </w:tcPr>
          <w:p w:rsidR="00173D43" w:rsidRPr="00D84F82" w:rsidRDefault="00505E7F" w:rsidP="00317F3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หลักฐานอ้างอิง </w:t>
            </w:r>
            <w:r w:rsidRPr="00D84F82">
              <w:rPr>
                <w:rFonts w:ascii="TH SarabunPSK" w:hAnsi="TH SarabunPSK" w:cs="TH SarabunPSK"/>
                <w:sz w:val="32"/>
                <w:szCs w:val="32"/>
                <w:cs/>
              </w:rPr>
              <w:t>*</w:t>
            </w:r>
            <w:r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</w:t>
            </w:r>
          </w:p>
          <w:p w:rsidR="00317F3E" w:rsidRPr="00D84F82" w:rsidRDefault="00317F3E" w:rsidP="00317F3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</w:t>
            </w:r>
            <w:r w:rsidRPr="00D84F82">
              <w:rPr>
                <w:rFonts w:ascii="TH SarabunPSK" w:hAnsi="TH SarabunPSK" w:cs="TH SarabunPSK"/>
                <w:sz w:val="32"/>
                <w:szCs w:val="32"/>
                <w:cs/>
              </w:rPr>
              <w:t>- ข้อกำหนดโครงการ (</w:t>
            </w:r>
            <w:r w:rsidRPr="00D84F82">
              <w:rPr>
                <w:rFonts w:ascii="TH SarabunPSK" w:hAnsi="TH SarabunPSK" w:cs="TH SarabunPSK"/>
                <w:sz w:val="32"/>
                <w:szCs w:val="32"/>
              </w:rPr>
              <w:t xml:space="preserve">TOR </w:t>
            </w:r>
            <w:r w:rsidRPr="00D84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D84F82">
              <w:rPr>
                <w:rFonts w:ascii="TH SarabunPSK" w:hAnsi="TH SarabunPSK" w:cs="TH SarabunPSK"/>
                <w:sz w:val="32"/>
                <w:szCs w:val="32"/>
              </w:rPr>
              <w:t>Term of Reference</w:t>
            </w:r>
            <w:r w:rsidRPr="00D84F82">
              <w:rPr>
                <w:rFonts w:ascii="TH SarabunPSK" w:hAnsi="TH SarabunPSK" w:cs="TH SarabunPSK"/>
                <w:sz w:val="32"/>
                <w:szCs w:val="32"/>
                <w:cs/>
              </w:rPr>
              <w:t>) โครงการพัฒนาคุณภาพการศึกษาและการพัฒนาท้องถิ่นโดยมีสถาบันอุดมศึกษาเป็นพี่เลี้ยง (“</w:t>
            </w:r>
            <w:r w:rsidRPr="00D84F82">
              <w:rPr>
                <w:rFonts w:ascii="TH SarabunPSK" w:hAnsi="TH SarabunPSK" w:cs="TH SarabunPSK"/>
                <w:sz w:val="32"/>
                <w:szCs w:val="32"/>
              </w:rPr>
              <w:t>U¬</w:t>
            </w:r>
            <w:r w:rsidRPr="00D84F8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84F82">
              <w:rPr>
                <w:rFonts w:ascii="TH SarabunPSK" w:hAnsi="TH SarabunPSK" w:cs="TH SarabunPSK"/>
                <w:sz w:val="32"/>
                <w:szCs w:val="32"/>
              </w:rPr>
              <w:t>School Mentoring</w:t>
            </w:r>
            <w:r w:rsidRPr="00D84F82">
              <w:rPr>
                <w:rFonts w:ascii="TH SarabunPSK" w:hAnsi="TH SarabunPSK" w:cs="TH SarabunPSK"/>
                <w:sz w:val="32"/>
                <w:szCs w:val="32"/>
                <w:cs/>
              </w:rPr>
              <w:t>”) สำนักงานคณะกรรมการการอุดมศึกษา ปีงบประมาณ พ.ศ. 2561</w:t>
            </w:r>
          </w:p>
          <w:p w:rsidR="00317F3E" w:rsidRPr="00D84F82" w:rsidRDefault="00317F3E" w:rsidP="00317F3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- </w:t>
            </w:r>
            <w:r w:rsidRPr="00D84F82">
              <w:rPr>
                <w:rFonts w:ascii="TH SarabunPSK" w:hAnsi="TH SarabunPSK" w:cs="TH SarabunPSK"/>
                <w:sz w:val="32"/>
                <w:szCs w:val="32"/>
                <w:cs/>
              </w:rPr>
              <w:t>สรุปข้อมูลการดำเนินโครงการพัฒนาคุณภาพการศึกษาและการพัฒนาท้องถิ่นโดยมีสถาบันอุดมศึกษา</w:t>
            </w:r>
          </w:p>
          <w:p w:rsidR="00317F3E" w:rsidRPr="00D84F82" w:rsidRDefault="00317F3E" w:rsidP="00317F3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F82">
              <w:rPr>
                <w:rFonts w:ascii="TH SarabunPSK" w:hAnsi="TH SarabunPSK" w:cs="TH SarabunPSK"/>
                <w:sz w:val="32"/>
                <w:szCs w:val="32"/>
                <w:cs/>
              </w:rPr>
              <w:t>เป็นพี่เลี้ยง (</w:t>
            </w:r>
            <w:r w:rsidRPr="00D84F82">
              <w:rPr>
                <w:rFonts w:ascii="TH SarabunPSK" w:hAnsi="TH SarabunPSK" w:cs="TH SarabunPSK"/>
                <w:sz w:val="32"/>
                <w:szCs w:val="32"/>
              </w:rPr>
              <w:t>U</w:t>
            </w:r>
            <w:r w:rsidRPr="00D84F8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84F82">
              <w:rPr>
                <w:rFonts w:ascii="TH SarabunPSK" w:hAnsi="TH SarabunPSK" w:cs="TH SarabunPSK"/>
                <w:sz w:val="32"/>
                <w:szCs w:val="32"/>
              </w:rPr>
              <w:t>School Mentoring</w:t>
            </w:r>
            <w:r w:rsidRPr="00D84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ปีงบประมาณ พ.ศ. </w:t>
            </w:r>
            <w:r w:rsidRPr="00D84F82"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  <w:p w:rsidR="00317F3E" w:rsidRDefault="00317F3E" w:rsidP="00317F3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4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- กำหนดการติดตามความก้าวหน้าการดำเนินโครงการพัฒนาคุณภาพการศึกษาและการพัฒนาท้องถิ่น           โดยมีสถาบันอุดมศึกษาเป็นพี่เลี้ยง ประจำปี พ.ศ. 2561</w:t>
            </w:r>
          </w:p>
          <w:p w:rsidR="00935710" w:rsidRDefault="00935710" w:rsidP="00317F3E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</w:t>
            </w:r>
          </w:p>
          <w:p w:rsidR="00935710" w:rsidRDefault="00935710" w:rsidP="00317F3E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 w:rsidR="00935710" w:rsidRPr="00D84F82" w:rsidRDefault="00935710" w:rsidP="00317F3E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 w:rsidR="00317F3E" w:rsidRPr="00D84F82" w:rsidRDefault="00317F3E" w:rsidP="00317F3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4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</w:tbl>
    <w:p w:rsidR="00EA0759" w:rsidRPr="00D84F82" w:rsidRDefault="00AB7859" w:rsidP="00457CFA">
      <w:pPr>
        <w:tabs>
          <w:tab w:val="left" w:pos="5385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หมายเหตุ ขอให้ส่งหลักฐานตัวชี้วัดมาพร้อมกับรายงานฉบับนี้ด้วย</w:t>
      </w:r>
      <w:bookmarkStart w:id="0" w:name="_GoBack"/>
      <w:bookmarkEnd w:id="0"/>
    </w:p>
    <w:sectPr w:rsidR="00EA0759" w:rsidRPr="00D84F82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C8E" w:rsidRDefault="004A0C8E" w:rsidP="00D011BA">
      <w:r>
        <w:separator/>
      </w:r>
    </w:p>
  </w:endnote>
  <w:endnote w:type="continuationSeparator" w:id="0">
    <w:p w:rsidR="004A0C8E" w:rsidRDefault="004A0C8E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 Bold">
    <w:panose1 w:val="00000000000000000000"/>
    <w:charset w:val="00"/>
    <w:family w:val="roman"/>
    <w:notTrueType/>
    <w:pitch w:val="default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C8E" w:rsidRDefault="004A0C8E" w:rsidP="00D011BA">
      <w:r>
        <w:separator/>
      </w:r>
    </w:p>
  </w:footnote>
  <w:footnote w:type="continuationSeparator" w:id="0">
    <w:p w:rsidR="004A0C8E" w:rsidRDefault="004A0C8E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</w:t>
                            </w:r>
                            <w:r w:rsidR="00874A4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รอบที่ </w:t>
                            </w:r>
                            <w:r w:rsidR="0093571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</w:t>
                      </w:r>
                      <w:r w:rsidR="00874A4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รอบที่ </w:t>
                      </w:r>
                      <w:r w:rsidR="0093571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D01BE"/>
    <w:multiLevelType w:val="hybridMultilevel"/>
    <w:tmpl w:val="6A8AC5FE"/>
    <w:lvl w:ilvl="0" w:tplc="43DEE6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75D10"/>
    <w:multiLevelType w:val="hybridMultilevel"/>
    <w:tmpl w:val="36166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16B48"/>
    <w:multiLevelType w:val="hybridMultilevel"/>
    <w:tmpl w:val="458EBD24"/>
    <w:lvl w:ilvl="0" w:tplc="5FA6C25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A3DA0"/>
    <w:multiLevelType w:val="hybridMultilevel"/>
    <w:tmpl w:val="094AC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014D0B"/>
    <w:multiLevelType w:val="multilevel"/>
    <w:tmpl w:val="C5DE68A4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05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9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7"/>
  </w:num>
  <w:num w:numId="11">
    <w:abstractNumId w:val="11"/>
  </w:num>
  <w:num w:numId="1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7F"/>
    <w:rsid w:val="00000E00"/>
    <w:rsid w:val="00001244"/>
    <w:rsid w:val="00002682"/>
    <w:rsid w:val="0000605C"/>
    <w:rsid w:val="00010427"/>
    <w:rsid w:val="00012DB8"/>
    <w:rsid w:val="00021ED6"/>
    <w:rsid w:val="000234AF"/>
    <w:rsid w:val="0003429C"/>
    <w:rsid w:val="0003781B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783F"/>
    <w:rsid w:val="000939A3"/>
    <w:rsid w:val="00093F66"/>
    <w:rsid w:val="000A25A7"/>
    <w:rsid w:val="000B18FC"/>
    <w:rsid w:val="000B3872"/>
    <w:rsid w:val="000B4DDE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1801"/>
    <w:rsid w:val="00147CB8"/>
    <w:rsid w:val="00152228"/>
    <w:rsid w:val="00152C89"/>
    <w:rsid w:val="00155180"/>
    <w:rsid w:val="001609FB"/>
    <w:rsid w:val="00161E77"/>
    <w:rsid w:val="001637EC"/>
    <w:rsid w:val="0016491A"/>
    <w:rsid w:val="001657F2"/>
    <w:rsid w:val="00173D43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1328"/>
    <w:rsid w:val="001C5841"/>
    <w:rsid w:val="001C7269"/>
    <w:rsid w:val="001C7749"/>
    <w:rsid w:val="001D70F5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6423"/>
    <w:rsid w:val="0026145E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60F4"/>
    <w:rsid w:val="00316E6D"/>
    <w:rsid w:val="00317F3E"/>
    <w:rsid w:val="0032235E"/>
    <w:rsid w:val="0032262B"/>
    <w:rsid w:val="003232B2"/>
    <w:rsid w:val="00326D39"/>
    <w:rsid w:val="00336D7F"/>
    <w:rsid w:val="00341D30"/>
    <w:rsid w:val="00346250"/>
    <w:rsid w:val="00350953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03D92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0C8E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384A"/>
    <w:rsid w:val="004F789B"/>
    <w:rsid w:val="005034D0"/>
    <w:rsid w:val="00505BE7"/>
    <w:rsid w:val="00505E7F"/>
    <w:rsid w:val="005123FF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A09F7"/>
    <w:rsid w:val="005A1029"/>
    <w:rsid w:val="005A18C9"/>
    <w:rsid w:val="005A1E1C"/>
    <w:rsid w:val="005A1E55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B5726"/>
    <w:rsid w:val="006C2B93"/>
    <w:rsid w:val="006D45FD"/>
    <w:rsid w:val="006E007B"/>
    <w:rsid w:val="006E0A9A"/>
    <w:rsid w:val="006E3845"/>
    <w:rsid w:val="006F4DBD"/>
    <w:rsid w:val="006F7635"/>
    <w:rsid w:val="007019C5"/>
    <w:rsid w:val="007044E0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40BC9"/>
    <w:rsid w:val="00744809"/>
    <w:rsid w:val="00747BD4"/>
    <w:rsid w:val="007500F3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37"/>
    <w:rsid w:val="0079339E"/>
    <w:rsid w:val="007A0FEE"/>
    <w:rsid w:val="007A4244"/>
    <w:rsid w:val="007A44AB"/>
    <w:rsid w:val="007A4B6C"/>
    <w:rsid w:val="007A4D0F"/>
    <w:rsid w:val="007B167B"/>
    <w:rsid w:val="007B1EBB"/>
    <w:rsid w:val="007B5172"/>
    <w:rsid w:val="007C6BA2"/>
    <w:rsid w:val="007C6C8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74A42"/>
    <w:rsid w:val="008777A0"/>
    <w:rsid w:val="00883578"/>
    <w:rsid w:val="00883952"/>
    <w:rsid w:val="008944F7"/>
    <w:rsid w:val="008949E1"/>
    <w:rsid w:val="00896CA3"/>
    <w:rsid w:val="008A1565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F04C9"/>
    <w:rsid w:val="008F169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35710"/>
    <w:rsid w:val="00940FC6"/>
    <w:rsid w:val="00942505"/>
    <w:rsid w:val="00943555"/>
    <w:rsid w:val="00953EAC"/>
    <w:rsid w:val="0095439D"/>
    <w:rsid w:val="00954DDE"/>
    <w:rsid w:val="00957ED4"/>
    <w:rsid w:val="009640BE"/>
    <w:rsid w:val="00966A89"/>
    <w:rsid w:val="00967E8E"/>
    <w:rsid w:val="0097255B"/>
    <w:rsid w:val="00973137"/>
    <w:rsid w:val="009811A5"/>
    <w:rsid w:val="009929FC"/>
    <w:rsid w:val="00995494"/>
    <w:rsid w:val="00996FB9"/>
    <w:rsid w:val="009A56E8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4C5E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2F1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B7859"/>
    <w:rsid w:val="00AC06F2"/>
    <w:rsid w:val="00AC19EB"/>
    <w:rsid w:val="00AC4700"/>
    <w:rsid w:val="00AC7F6C"/>
    <w:rsid w:val="00AD0916"/>
    <w:rsid w:val="00AD509B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66"/>
    <w:rsid w:val="00B26DC8"/>
    <w:rsid w:val="00B44E78"/>
    <w:rsid w:val="00B460CF"/>
    <w:rsid w:val="00B50BC0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6E7"/>
    <w:rsid w:val="00BA2A38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2D39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70119"/>
    <w:rsid w:val="00C70D2C"/>
    <w:rsid w:val="00C813E4"/>
    <w:rsid w:val="00C83B54"/>
    <w:rsid w:val="00C871DD"/>
    <w:rsid w:val="00C91432"/>
    <w:rsid w:val="00C959C0"/>
    <w:rsid w:val="00CA19E1"/>
    <w:rsid w:val="00CA1A89"/>
    <w:rsid w:val="00CA1B3A"/>
    <w:rsid w:val="00CA4862"/>
    <w:rsid w:val="00CA4984"/>
    <w:rsid w:val="00CB18C9"/>
    <w:rsid w:val="00CB21C2"/>
    <w:rsid w:val="00CB381E"/>
    <w:rsid w:val="00CB79DC"/>
    <w:rsid w:val="00CC3E08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32D48"/>
    <w:rsid w:val="00D41B2F"/>
    <w:rsid w:val="00D45028"/>
    <w:rsid w:val="00D52651"/>
    <w:rsid w:val="00D63045"/>
    <w:rsid w:val="00D63068"/>
    <w:rsid w:val="00D63CF0"/>
    <w:rsid w:val="00D643B2"/>
    <w:rsid w:val="00D70B0E"/>
    <w:rsid w:val="00D72B69"/>
    <w:rsid w:val="00D84F82"/>
    <w:rsid w:val="00D922B3"/>
    <w:rsid w:val="00D9237F"/>
    <w:rsid w:val="00D93D88"/>
    <w:rsid w:val="00D9596D"/>
    <w:rsid w:val="00DA39BA"/>
    <w:rsid w:val="00DA62DE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05FAC"/>
    <w:rsid w:val="00E10902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03D3"/>
    <w:rsid w:val="00E71D16"/>
    <w:rsid w:val="00E7452F"/>
    <w:rsid w:val="00E76BAE"/>
    <w:rsid w:val="00E82357"/>
    <w:rsid w:val="00E842D8"/>
    <w:rsid w:val="00EA0759"/>
    <w:rsid w:val="00EA29E4"/>
    <w:rsid w:val="00EB0E15"/>
    <w:rsid w:val="00EB383E"/>
    <w:rsid w:val="00EB4777"/>
    <w:rsid w:val="00EC049B"/>
    <w:rsid w:val="00EC1BAC"/>
    <w:rsid w:val="00ED1721"/>
    <w:rsid w:val="00ED4081"/>
    <w:rsid w:val="00EE6D06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B36A2"/>
    <w:rsid w:val="00FB37CA"/>
    <w:rsid w:val="00FC32AB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E4020B"/>
  <w15:docId w15:val="{F2DB4DBF-0515-4E77-A0BB-40514888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03E63-99B8-483E-8C39-0950AD01B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2</Template>
  <TotalTime>13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4</cp:revision>
  <cp:lastPrinted>2018-08-22T06:18:00Z</cp:lastPrinted>
  <dcterms:created xsi:type="dcterms:W3CDTF">2018-03-29T07:28:00Z</dcterms:created>
  <dcterms:modified xsi:type="dcterms:W3CDTF">2018-08-22T06:21:00Z</dcterms:modified>
</cp:coreProperties>
</file>